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12676" w:rsidRDefault="00F97047">
      <w:pPr>
        <w:numPr>
          <w:ilvl w:val="0"/>
          <w:numId w:val="1"/>
        </w:numPr>
      </w:pPr>
      <w:r>
        <w:t>Caricare nota di preventivo relativa alle spese tecniche per la tenuta del Fascicolo di Domanda a firma del RFD.</w:t>
      </w:r>
    </w:p>
    <w:p w14:paraId="00000002" w14:textId="77777777" w:rsidR="00512676" w:rsidRDefault="00512676"/>
    <w:p w14:paraId="00000003" w14:textId="07150A20" w:rsidR="00512676" w:rsidRDefault="00F97047">
      <w:r>
        <w:t xml:space="preserve">Denominazione del File: </w:t>
      </w:r>
      <w:r>
        <w:t>Spese tecniche</w:t>
      </w:r>
    </w:p>
    <w:sectPr w:rsidR="0051267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236F6"/>
    <w:multiLevelType w:val="multilevel"/>
    <w:tmpl w:val="981CEA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676"/>
    <w:rsid w:val="00512676"/>
    <w:rsid w:val="00F9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9B84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2025-04-04T10:30:00Z</dcterms:created>
  <dcterms:modified xsi:type="dcterms:W3CDTF">2025-04-04T10:30:00Z</dcterms:modified>
</cp:coreProperties>
</file>